
<file path=[Content_Types].xml><?xml version="1.0" encoding="utf-8"?>
<Types xmlns="http://schemas.openxmlformats.org/package/2006/content-types"/>
</file>

<file path=word/document.xml><w:document><w:body><w:p>Verbale di verifica di cassa - versione 2 aggiornata</w:p></w:body></w:document>
</file>